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01" w:rsidRDefault="00C6518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12/31</w:t>
      </w:r>
      <w:bookmarkStart w:id="0" w:name="_GoBack"/>
      <w:bookmarkEnd w:id="0"/>
      <w:r w:rsidR="000E7B4E">
        <w:rPr>
          <w:rFonts w:ascii="Times" w:eastAsia="Times" w:hAnsi="Times" w:cs="Times"/>
          <w:sz w:val="24"/>
          <w:szCs w:val="24"/>
        </w:rPr>
        <w:t>/21</w:t>
      </w:r>
    </w:p>
    <w:p w:rsidR="00FE4F12" w:rsidRDefault="00FE4F12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500301" w:rsidRDefault="001B55CF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Dear Families,</w:t>
      </w:r>
    </w:p>
    <w:p w:rsidR="00FE4F12" w:rsidRDefault="00FE4F12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FE4F12" w:rsidRDefault="001747E3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 w:rsidRPr="001747E3">
        <w:rPr>
          <w:rFonts w:ascii="Times" w:eastAsia="Times" w:hAnsi="Times" w:cs="Times"/>
          <w:sz w:val="24"/>
          <w:szCs w:val="24"/>
          <w:u w:val="single"/>
        </w:rPr>
        <w:t>We have exciting news to help students remain in school when identified as a close contact to a positive individual in the school setting.</w:t>
      </w:r>
      <w:r>
        <w:rPr>
          <w:rFonts w:ascii="Times" w:eastAsia="Times" w:hAnsi="Times" w:cs="Times"/>
          <w:sz w:val="24"/>
          <w:szCs w:val="24"/>
        </w:rPr>
        <w:t xml:space="preserve"> As we all know, COVID has disrupted the normalcy of education. When students contract the virus or when they are identified as a close contact, time out of school affects the continuity of learning.</w:t>
      </w:r>
    </w:p>
    <w:p w:rsidR="001747E3" w:rsidRDefault="001747E3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  </w:t>
      </w:r>
    </w:p>
    <w:p w:rsidR="000E7B4E" w:rsidRDefault="000E7B4E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The Fall River Public Schools will now be adding another layer of protection to </w:t>
      </w:r>
      <w:r w:rsidR="00D31489">
        <w:rPr>
          <w:rFonts w:ascii="Times" w:eastAsia="Times" w:hAnsi="Times" w:cs="Times"/>
          <w:sz w:val="24"/>
          <w:szCs w:val="24"/>
        </w:rPr>
        <w:t xml:space="preserve">help </w:t>
      </w:r>
      <w:r>
        <w:rPr>
          <w:rFonts w:ascii="Times" w:eastAsia="Times" w:hAnsi="Times" w:cs="Times"/>
          <w:sz w:val="24"/>
          <w:szCs w:val="24"/>
        </w:rPr>
        <w:t xml:space="preserve">prevent the spread of COVID -19 in our </w:t>
      </w:r>
      <w:r w:rsidR="00D31489">
        <w:rPr>
          <w:rFonts w:ascii="Times" w:eastAsia="Times" w:hAnsi="Times" w:cs="Times"/>
          <w:sz w:val="24"/>
          <w:szCs w:val="24"/>
        </w:rPr>
        <w:t>schools. In addition to the current symptomatic testing program already in place, we will now be offering a second testing program (Test and Stay) for</w:t>
      </w:r>
      <w:r w:rsidR="00C30A2A">
        <w:rPr>
          <w:rFonts w:ascii="Times" w:eastAsia="Times" w:hAnsi="Times" w:cs="Times"/>
          <w:sz w:val="24"/>
          <w:szCs w:val="24"/>
        </w:rPr>
        <w:t xml:space="preserve"> our students and staff.</w:t>
      </w:r>
      <w:r w:rsidR="00D31489">
        <w:rPr>
          <w:rFonts w:ascii="Times" w:eastAsia="Times" w:hAnsi="Times" w:cs="Times"/>
          <w:sz w:val="24"/>
          <w:szCs w:val="24"/>
        </w:rPr>
        <w:t xml:space="preserve"> </w:t>
      </w:r>
      <w:r w:rsidR="001747E3">
        <w:rPr>
          <w:rFonts w:ascii="Times" w:eastAsia="Times" w:hAnsi="Times" w:cs="Times"/>
          <w:sz w:val="24"/>
          <w:szCs w:val="24"/>
        </w:rPr>
        <w:t xml:space="preserve">In collaboration with East Coast Clinical Health, we will be implementing the Test and Stay program after the Holiday break beginning on January 3. </w:t>
      </w:r>
    </w:p>
    <w:p w:rsidR="00FE4F12" w:rsidRDefault="00FE4F12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D31489" w:rsidRPr="00C30A2A" w:rsidRDefault="00C30A2A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 w:rsidRPr="007A1008">
        <w:rPr>
          <w:rFonts w:ascii="Times" w:eastAsia="Times" w:hAnsi="Times" w:cs="Times"/>
          <w:b/>
          <w:sz w:val="24"/>
          <w:szCs w:val="24"/>
        </w:rPr>
        <w:t>Students may</w:t>
      </w:r>
      <w:r w:rsidR="001B55CF" w:rsidRPr="007A1008">
        <w:rPr>
          <w:rFonts w:ascii="Times" w:eastAsia="Times" w:hAnsi="Times" w:cs="Times"/>
          <w:b/>
          <w:sz w:val="24"/>
          <w:szCs w:val="24"/>
        </w:rPr>
        <w:t xml:space="preserve"> only participate </w:t>
      </w:r>
      <w:r w:rsidR="006D0B73">
        <w:rPr>
          <w:rFonts w:ascii="Times" w:eastAsia="Times" w:hAnsi="Times" w:cs="Times"/>
          <w:b/>
          <w:sz w:val="24"/>
          <w:szCs w:val="24"/>
        </w:rPr>
        <w:t>in the following</w:t>
      </w:r>
      <w:r w:rsidRPr="007A1008">
        <w:rPr>
          <w:rFonts w:ascii="Times" w:eastAsia="Times" w:hAnsi="Times" w:cs="Times"/>
          <w:b/>
          <w:sz w:val="24"/>
          <w:szCs w:val="24"/>
        </w:rPr>
        <w:t xml:space="preserve"> programs </w:t>
      </w:r>
      <w:r w:rsidR="001B55CF" w:rsidRPr="007A1008">
        <w:rPr>
          <w:rFonts w:ascii="Times" w:eastAsia="Times" w:hAnsi="Times" w:cs="Times"/>
          <w:b/>
          <w:sz w:val="24"/>
          <w:szCs w:val="24"/>
        </w:rPr>
        <w:t>with signed permission from a parent or guardian</w:t>
      </w:r>
      <w:r w:rsidR="006D0B73">
        <w:rPr>
          <w:rFonts w:ascii="Times" w:eastAsia="Times" w:hAnsi="Times" w:cs="Times"/>
          <w:sz w:val="24"/>
          <w:szCs w:val="24"/>
        </w:rPr>
        <w:t>:</w:t>
      </w:r>
      <w:r w:rsidR="001B55CF">
        <w:rPr>
          <w:rFonts w:ascii="Times" w:eastAsia="Times" w:hAnsi="Times" w:cs="Times"/>
          <w:sz w:val="24"/>
          <w:szCs w:val="24"/>
        </w:rPr>
        <w:t xml:space="preserve"> </w:t>
      </w:r>
      <w:r w:rsidR="00D31489" w:rsidRPr="00D15AE9">
        <w:rPr>
          <w:rFonts w:asciiTheme="minorHAnsi" w:hAnsiTheme="minorHAnsi" w:cstheme="minorHAnsi"/>
          <w:sz w:val="24"/>
          <w:u w:val="single"/>
        </w:rPr>
        <w:br/>
      </w:r>
    </w:p>
    <w:p w:rsidR="00D31489" w:rsidRDefault="00D31489" w:rsidP="00FE4F12">
      <w:pPr>
        <w:spacing w:line="240" w:lineRule="auto"/>
        <w:rPr>
          <w:rFonts w:ascii="Times" w:eastAsia="Times" w:hAnsi="Times" w:cs="Times"/>
          <w:sz w:val="24"/>
          <w:szCs w:val="24"/>
        </w:rPr>
      </w:pPr>
      <w:r w:rsidRPr="007A1008">
        <w:rPr>
          <w:rFonts w:asciiTheme="minorHAnsi" w:hAnsiTheme="minorHAnsi" w:cstheme="minorHAnsi"/>
          <w:i/>
          <w:iCs/>
          <w:color w:val="000000" w:themeColor="text1"/>
          <w:sz w:val="24"/>
          <w:u w:val="single"/>
          <w:lang w:val="en-US"/>
        </w:rPr>
        <w:t>Symptomatic Testing:</w:t>
      </w:r>
      <w:r w:rsidRPr="00D31489">
        <w:rPr>
          <w:rFonts w:asciiTheme="minorHAnsi" w:hAnsiTheme="minorHAnsi" w:cstheme="minorHAnsi"/>
          <w:i/>
          <w:iCs/>
          <w:color w:val="000000" w:themeColor="text1"/>
          <w:sz w:val="24"/>
          <w:lang w:val="en-US"/>
        </w:rPr>
        <w:t xml:space="preserve"> </w:t>
      </w:r>
      <w:r w:rsidR="00082869">
        <w:rPr>
          <w:rFonts w:asciiTheme="minorHAnsi" w:hAnsiTheme="minorHAnsi" w:cstheme="minorHAnsi"/>
          <w:iCs/>
          <w:color w:val="000000" w:themeColor="text1"/>
          <w:sz w:val="24"/>
          <w:lang w:val="en-US"/>
        </w:rPr>
        <w:t xml:space="preserve">This test program is for </w:t>
      </w:r>
      <w:r w:rsidR="00082869">
        <w:rPr>
          <w:rFonts w:asciiTheme="minorHAnsi" w:hAnsiTheme="minorHAnsi" w:cstheme="minorHAnsi"/>
          <w:color w:val="000000" w:themeColor="text1"/>
          <w:sz w:val="24"/>
          <w:lang w:val="en-US"/>
        </w:rPr>
        <w:t>i</w:t>
      </w:r>
      <w:r w:rsidRPr="00D31489">
        <w:rPr>
          <w:rFonts w:asciiTheme="minorHAnsi" w:hAnsiTheme="minorHAnsi" w:cstheme="minorHAnsi"/>
          <w:color w:val="000000" w:themeColor="text1"/>
          <w:sz w:val="24"/>
          <w:lang w:val="en-US"/>
        </w:rPr>
        <w:t xml:space="preserve">ndividuals </w:t>
      </w:r>
      <w:r w:rsidR="00082869">
        <w:rPr>
          <w:rFonts w:asciiTheme="minorHAnsi" w:hAnsiTheme="minorHAnsi" w:cstheme="minorHAnsi"/>
          <w:color w:val="000000" w:themeColor="text1"/>
          <w:sz w:val="24"/>
          <w:lang w:val="en-US"/>
        </w:rPr>
        <w:t xml:space="preserve">who </w:t>
      </w:r>
      <w:r w:rsidRPr="00D31489">
        <w:rPr>
          <w:rFonts w:asciiTheme="minorHAnsi" w:hAnsiTheme="minorHAnsi" w:cstheme="minorHAnsi"/>
          <w:color w:val="000000" w:themeColor="text1"/>
          <w:sz w:val="24"/>
          <w:lang w:val="en-US"/>
        </w:rPr>
        <w:t>present</w:t>
      </w:r>
      <w:r w:rsidR="00082869">
        <w:rPr>
          <w:rFonts w:asciiTheme="minorHAnsi" w:hAnsiTheme="minorHAnsi" w:cstheme="minorHAnsi"/>
          <w:color w:val="000000" w:themeColor="text1"/>
          <w:sz w:val="24"/>
          <w:lang w:val="en-US"/>
        </w:rPr>
        <w:t xml:space="preserve"> with COVID-like symptoms while at school.</w:t>
      </w:r>
      <w:r w:rsidRPr="00D31489">
        <w:rPr>
          <w:rFonts w:asciiTheme="minorHAnsi" w:hAnsiTheme="minorHAnsi" w:cstheme="minorHAnsi"/>
          <w:color w:val="000000" w:themeColor="text1"/>
          <w:sz w:val="24"/>
          <w:lang w:val="en-US"/>
        </w:rPr>
        <w:t xml:space="preserve">  </w:t>
      </w:r>
      <w:r w:rsidR="007A1008">
        <w:rPr>
          <w:rFonts w:ascii="Times" w:eastAsia="Times" w:hAnsi="Times" w:cs="Times"/>
          <w:sz w:val="24"/>
          <w:szCs w:val="24"/>
        </w:rPr>
        <w:t>Results are ready in 15 minutes.</w:t>
      </w:r>
    </w:p>
    <w:p w:rsidR="00FE4F12" w:rsidRPr="007A1008" w:rsidRDefault="00FE4F12" w:rsidP="00FE4F12">
      <w:pPr>
        <w:spacing w:line="240" w:lineRule="auto"/>
        <w:rPr>
          <w:rFonts w:asciiTheme="minorHAnsi" w:eastAsiaTheme="minorEastAsia" w:hAnsiTheme="minorHAnsi" w:cstheme="minorBidi"/>
          <w:i/>
          <w:color w:val="000000" w:themeColor="text1"/>
          <w:sz w:val="24"/>
        </w:rPr>
      </w:pPr>
    </w:p>
    <w:p w:rsidR="00500301" w:rsidRPr="00082869" w:rsidRDefault="007A1008" w:rsidP="00FE4F12">
      <w:pPr>
        <w:widowControl w:val="0"/>
        <w:spacing w:line="240" w:lineRule="auto"/>
        <w:rPr>
          <w:rFonts w:asciiTheme="minorHAnsi" w:hAnsiTheme="minorHAnsi" w:cstheme="minorBidi"/>
          <w:i/>
          <w:iCs/>
          <w:color w:val="000000" w:themeColor="text1"/>
          <w:sz w:val="24"/>
          <w:lang w:val="en-US"/>
        </w:rPr>
      </w:pPr>
      <w:r w:rsidRPr="007A1008">
        <w:rPr>
          <w:rFonts w:asciiTheme="minorHAnsi" w:hAnsiTheme="minorHAnsi" w:cstheme="minorBidi"/>
          <w:i/>
          <w:iCs/>
          <w:color w:val="000000" w:themeColor="text1"/>
          <w:sz w:val="24"/>
          <w:u w:val="single"/>
          <w:lang w:val="en-US"/>
        </w:rPr>
        <w:t>“Test and</w:t>
      </w:r>
      <w:r w:rsidR="00D31489" w:rsidRPr="007A1008">
        <w:rPr>
          <w:rFonts w:asciiTheme="minorHAnsi" w:hAnsiTheme="minorHAnsi" w:cstheme="minorBidi"/>
          <w:i/>
          <w:iCs/>
          <w:color w:val="000000" w:themeColor="text1"/>
          <w:sz w:val="24"/>
          <w:u w:val="single"/>
          <w:lang w:val="en-US"/>
        </w:rPr>
        <w:t xml:space="preserve"> Stay” (close contact testing):</w:t>
      </w:r>
      <w:r w:rsidR="00D31489" w:rsidRPr="62EF98DB">
        <w:rPr>
          <w:rFonts w:asciiTheme="minorHAnsi" w:hAnsiTheme="minorHAnsi" w:cstheme="minorBidi"/>
          <w:i/>
          <w:iCs/>
          <w:color w:val="000000" w:themeColor="text1"/>
          <w:sz w:val="24"/>
          <w:lang w:val="en-US"/>
        </w:rPr>
        <w:t xml:space="preserve"> </w:t>
      </w:r>
      <w:r w:rsidR="00082869">
        <w:rPr>
          <w:rFonts w:asciiTheme="minorHAnsi" w:hAnsiTheme="minorHAnsi" w:cstheme="minorBidi"/>
          <w:i/>
          <w:iCs/>
          <w:color w:val="000000" w:themeColor="text1"/>
          <w:sz w:val="24"/>
          <w:lang w:val="en-US"/>
        </w:rPr>
        <w:t xml:space="preserve"> </w:t>
      </w:r>
      <w:r w:rsidR="00082869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>This testing program is for</w:t>
      </w:r>
      <w:r w:rsidR="00082869" w:rsidRPr="00082869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 xml:space="preserve"> asymptomatic close contacts </w:t>
      </w:r>
      <w:r w:rsidR="00082869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>who will</w:t>
      </w:r>
      <w:r w:rsidR="00082869" w:rsidRPr="00082869">
        <w:rPr>
          <w:rFonts w:ascii="Times New Roman" w:hAnsi="Times New Roman" w:cs="Times New Roman"/>
          <w:iCs/>
          <w:color w:val="000000" w:themeColor="text1"/>
          <w:sz w:val="24"/>
          <w:lang w:val="en-US"/>
        </w:rPr>
        <w:t xml:space="preserve"> be tested</w:t>
      </w:r>
      <w:r w:rsidR="00082869" w:rsidRPr="006D0B73">
        <w:rPr>
          <w:rFonts w:ascii="Times New Roman" w:hAnsi="Times New Roman" w:cs="Times New Roman"/>
          <w:i/>
          <w:iCs/>
          <w:color w:val="000000" w:themeColor="text1"/>
          <w:sz w:val="24"/>
          <w:lang w:val="en-US"/>
        </w:rPr>
        <w:t xml:space="preserve"> </w:t>
      </w:r>
      <w:r w:rsidR="00D31489" w:rsidRPr="006D0B73">
        <w:rPr>
          <w:rFonts w:ascii="Times New Roman" w:hAnsi="Times New Roman" w:cs="Times New Roman"/>
          <w:color w:val="000000" w:themeColor="text1"/>
          <w:sz w:val="24"/>
          <w:lang w:val="en-US"/>
        </w:rPr>
        <w:t>daily from the first day of exposure for at least five (5) days</w:t>
      </w:r>
      <w:r w:rsidR="00C30A2A" w:rsidRPr="006D0B73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and up to (7) days</w:t>
      </w:r>
      <w:r w:rsidR="00082869">
        <w:rPr>
          <w:rFonts w:ascii="Times New Roman" w:hAnsi="Times New Roman" w:cs="Times New Roman"/>
          <w:color w:val="000000" w:themeColor="text1"/>
          <w:sz w:val="24"/>
          <w:lang w:val="en-US"/>
        </w:rPr>
        <w:t>.</w:t>
      </w:r>
      <w:r w:rsidR="006D0B73" w:rsidRPr="006D0B73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I</w:t>
      </w:r>
      <w:r w:rsidR="00082869">
        <w:rPr>
          <w:rFonts w:ascii="Times New Roman" w:hAnsi="Times New Roman" w:cs="Times New Roman"/>
          <w:sz w:val="24"/>
        </w:rPr>
        <w:t>f a</w:t>
      </w:r>
      <w:r w:rsidR="00082869" w:rsidRPr="006D0B73">
        <w:rPr>
          <w:rFonts w:ascii="Times New Roman" w:hAnsi="Times New Roman" w:cs="Times New Roman"/>
          <w:sz w:val="24"/>
        </w:rPr>
        <w:t>n</w:t>
      </w:r>
      <w:r w:rsidR="00082869">
        <w:rPr>
          <w:rFonts w:ascii="Times New Roman" w:hAnsi="Times New Roman" w:cs="Times New Roman"/>
          <w:sz w:val="24"/>
        </w:rPr>
        <w:t xml:space="preserve"> individual tests</w:t>
      </w:r>
      <w:r w:rsidR="006D0B73" w:rsidRPr="006D0B73">
        <w:rPr>
          <w:rFonts w:ascii="Times New Roman" w:hAnsi="Times New Roman" w:cs="Times New Roman"/>
          <w:sz w:val="24"/>
        </w:rPr>
        <w:t xml:space="preserve"> negative</w:t>
      </w:r>
      <w:r w:rsidR="00082869">
        <w:rPr>
          <w:rFonts w:ascii="Times New Roman" w:hAnsi="Times New Roman" w:cs="Times New Roman"/>
          <w:sz w:val="24"/>
        </w:rPr>
        <w:t>, they</w:t>
      </w:r>
      <w:r w:rsidR="006D0B73" w:rsidRPr="006D0B73">
        <w:rPr>
          <w:rFonts w:ascii="Times New Roman" w:hAnsi="Times New Roman" w:cs="Times New Roman"/>
          <w:sz w:val="24"/>
        </w:rPr>
        <w:t xml:space="preserve"> are</w:t>
      </w:r>
      <w:r w:rsidR="00082869">
        <w:rPr>
          <w:rFonts w:ascii="Times New Roman" w:hAnsi="Times New Roman" w:cs="Times New Roman"/>
          <w:sz w:val="24"/>
        </w:rPr>
        <w:t xml:space="preserve"> allowed to remain in</w:t>
      </w:r>
      <w:r w:rsidR="00D31489" w:rsidRPr="006D0B73">
        <w:rPr>
          <w:rFonts w:ascii="Times New Roman" w:hAnsi="Times New Roman" w:cs="Times New Roman"/>
          <w:sz w:val="24"/>
        </w:rPr>
        <w:t xml:space="preserve"> school.</w:t>
      </w:r>
      <w:r w:rsidRPr="006D0B73">
        <w:rPr>
          <w:rFonts w:ascii="Times New Roman" w:eastAsia="Times" w:hAnsi="Times New Roman" w:cs="Times New Roman"/>
          <w:sz w:val="24"/>
          <w:szCs w:val="24"/>
        </w:rPr>
        <w:t xml:space="preserve"> Results are ready </w:t>
      </w:r>
      <w:r w:rsidR="00082869">
        <w:rPr>
          <w:rFonts w:ascii="Times New Roman" w:eastAsia="Times" w:hAnsi="Times New Roman" w:cs="Times New Roman"/>
          <w:sz w:val="24"/>
          <w:szCs w:val="24"/>
        </w:rPr>
        <w:t>in 15 minutes.</w:t>
      </w:r>
    </w:p>
    <w:p w:rsidR="00FE4F12" w:rsidRDefault="00FE4F12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FE4F12" w:rsidRDefault="001B55CF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To</w:t>
      </w:r>
      <w:r w:rsidR="007A1008">
        <w:rPr>
          <w:rFonts w:ascii="Times" w:eastAsia="Times" w:hAnsi="Times" w:cs="Times"/>
          <w:sz w:val="24"/>
          <w:szCs w:val="24"/>
        </w:rPr>
        <w:t xml:space="preserve"> participate in the program, you</w:t>
      </w:r>
      <w:r>
        <w:rPr>
          <w:rFonts w:ascii="Times" w:eastAsia="Times" w:hAnsi="Times" w:cs="Times"/>
          <w:sz w:val="24"/>
          <w:szCs w:val="24"/>
        </w:rPr>
        <w:t xml:space="preserve"> must complete and sign the attached consen</w:t>
      </w:r>
      <w:r w:rsidR="00FE4F12">
        <w:rPr>
          <w:rFonts w:ascii="Times" w:eastAsia="Times" w:hAnsi="Times" w:cs="Times"/>
          <w:sz w:val="24"/>
          <w:szCs w:val="24"/>
        </w:rPr>
        <w:t xml:space="preserve">t form on behalf of your </w:t>
      </w:r>
      <w:r w:rsidR="00082869">
        <w:rPr>
          <w:rFonts w:ascii="Times" w:eastAsia="Times" w:hAnsi="Times" w:cs="Times"/>
          <w:sz w:val="24"/>
          <w:szCs w:val="24"/>
        </w:rPr>
        <w:t xml:space="preserve">child </w:t>
      </w:r>
      <w:r w:rsidR="00FE4F12">
        <w:rPr>
          <w:rFonts w:ascii="Times" w:eastAsia="Times" w:hAnsi="Times" w:cs="Times"/>
          <w:sz w:val="24"/>
          <w:szCs w:val="24"/>
        </w:rPr>
        <w:t>and return it to your child’s school nurse.</w:t>
      </w:r>
    </w:p>
    <w:p w:rsidR="00FE4F12" w:rsidRDefault="00FE4F12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FE4F12" w:rsidRDefault="00FE4F12" w:rsidP="00FE4F12">
      <w:pPr>
        <w:widowControl w:val="0"/>
        <w:spacing w:line="240" w:lineRule="auto"/>
        <w:ind w:left="2880" w:firstLine="720"/>
        <w:rPr>
          <w:rFonts w:ascii="Times" w:eastAsia="Times" w:hAnsi="Times" w:cs="Times"/>
          <w:b/>
          <w:sz w:val="24"/>
          <w:szCs w:val="24"/>
          <w:u w:val="single"/>
        </w:rPr>
      </w:pPr>
      <w:r w:rsidRPr="00FE4F12">
        <w:rPr>
          <w:rFonts w:ascii="Times" w:eastAsia="Times" w:hAnsi="Times" w:cs="Times"/>
          <w:b/>
          <w:sz w:val="24"/>
          <w:szCs w:val="24"/>
          <w:u w:val="single"/>
        </w:rPr>
        <w:t>OR</w:t>
      </w:r>
    </w:p>
    <w:p w:rsidR="00FE4F12" w:rsidRPr="00FE4F12" w:rsidRDefault="00FE4F12" w:rsidP="00FE4F12">
      <w:pPr>
        <w:widowControl w:val="0"/>
        <w:spacing w:line="240" w:lineRule="auto"/>
        <w:rPr>
          <w:rFonts w:ascii="Times" w:eastAsia="Times" w:hAnsi="Times" w:cs="Times"/>
          <w:sz w:val="24"/>
          <w:szCs w:val="24"/>
        </w:rPr>
      </w:pPr>
    </w:p>
    <w:p w:rsidR="00FE4F12" w:rsidRPr="00D545F6" w:rsidRDefault="00FE4F12" w:rsidP="00FE4F12">
      <w:pPr>
        <w:widowControl w:val="0"/>
        <w:spacing w:line="240" w:lineRule="auto"/>
        <w:rPr>
          <w:rFonts w:ascii="Times" w:eastAsia="Times" w:hAnsi="Times" w:cs="Times"/>
          <w:color w:val="0000FF" w:themeColor="hyperlink"/>
          <w:sz w:val="24"/>
          <w:szCs w:val="24"/>
          <w:u w:val="single"/>
        </w:rPr>
      </w:pPr>
      <w:r>
        <w:rPr>
          <w:rFonts w:ascii="Times" w:eastAsia="Times" w:hAnsi="Times" w:cs="Times"/>
          <w:sz w:val="24"/>
          <w:szCs w:val="24"/>
        </w:rPr>
        <w:t xml:space="preserve">Complete the online consent form at </w:t>
      </w:r>
      <w:hyperlink r:id="rId8" w:history="1">
        <w:r w:rsidR="00D545F6" w:rsidRPr="00FE6830">
          <w:rPr>
            <w:rStyle w:val="Hyperlink"/>
            <w:rFonts w:ascii="Times" w:eastAsia="Times" w:hAnsi="Times" w:cs="Times"/>
            <w:sz w:val="24"/>
            <w:szCs w:val="24"/>
          </w:rPr>
          <w:t>https://cic-health.com/consent/ma</w:t>
        </w:r>
      </w:hyperlink>
      <w:r>
        <w:rPr>
          <w:rFonts w:ascii="Times" w:eastAsia="Times" w:hAnsi="Times" w:cs="Times"/>
          <w:sz w:val="24"/>
          <w:szCs w:val="24"/>
        </w:rPr>
        <w:t xml:space="preserve"> </w:t>
      </w:r>
    </w:p>
    <w:p w:rsidR="00FE4F12" w:rsidRPr="00FE4F12" w:rsidRDefault="00FE4F12" w:rsidP="00FE4F12">
      <w:pPr>
        <w:pStyle w:val="ListParagraph"/>
        <w:widowControl w:val="0"/>
        <w:numPr>
          <w:ilvl w:val="0"/>
          <w:numId w:val="1"/>
        </w:numPr>
        <w:rPr>
          <w:rFonts w:ascii="Times" w:eastAsia="Times" w:hAnsi="Times" w:cs="Times"/>
          <w:sz w:val="24"/>
        </w:rPr>
      </w:pPr>
      <w:r w:rsidRPr="00FE4F12">
        <w:rPr>
          <w:rFonts w:ascii="Times" w:eastAsia="Times" w:hAnsi="Times" w:cs="Times"/>
          <w:sz w:val="24"/>
        </w:rPr>
        <w:t>Click</w:t>
      </w:r>
      <w:r w:rsidR="00D57468">
        <w:rPr>
          <w:rFonts w:ascii="Times" w:eastAsia="Times" w:hAnsi="Times" w:cs="Times"/>
          <w:sz w:val="24"/>
        </w:rPr>
        <w:t xml:space="preserve"> on Consent N</w:t>
      </w:r>
      <w:r w:rsidRPr="00FE4F12">
        <w:rPr>
          <w:rFonts w:ascii="Times" w:eastAsia="Times" w:hAnsi="Times" w:cs="Times"/>
          <w:sz w:val="24"/>
        </w:rPr>
        <w:t>ow</w:t>
      </w:r>
    </w:p>
    <w:p w:rsidR="00FE4F12" w:rsidRPr="00FE4F12" w:rsidRDefault="00FE4F12" w:rsidP="00FE4F12">
      <w:pPr>
        <w:pStyle w:val="ListParagraph"/>
        <w:widowControl w:val="0"/>
        <w:numPr>
          <w:ilvl w:val="0"/>
          <w:numId w:val="1"/>
        </w:numPr>
        <w:rPr>
          <w:rFonts w:ascii="Times" w:eastAsia="Times" w:hAnsi="Times" w:cs="Times"/>
          <w:sz w:val="24"/>
        </w:rPr>
      </w:pPr>
      <w:r w:rsidRPr="00FE4F12">
        <w:rPr>
          <w:rFonts w:ascii="Times" w:eastAsia="Times" w:hAnsi="Times" w:cs="Times"/>
          <w:sz w:val="24"/>
        </w:rPr>
        <w:t>Find School District: Fall River Public Schools</w:t>
      </w:r>
    </w:p>
    <w:p w:rsidR="00FE4F12" w:rsidRPr="00D57468" w:rsidRDefault="00FE4F12" w:rsidP="00D57468">
      <w:pPr>
        <w:pStyle w:val="ListParagraph"/>
        <w:widowControl w:val="0"/>
        <w:numPr>
          <w:ilvl w:val="0"/>
          <w:numId w:val="1"/>
        </w:numPr>
        <w:rPr>
          <w:rFonts w:ascii="Times" w:eastAsia="Times" w:hAnsi="Times" w:cs="Times"/>
          <w:sz w:val="24"/>
        </w:rPr>
      </w:pPr>
      <w:r w:rsidRPr="00FE4F12">
        <w:rPr>
          <w:rFonts w:ascii="Times" w:eastAsia="Times" w:hAnsi="Times" w:cs="Times"/>
          <w:sz w:val="24"/>
        </w:rPr>
        <w:t xml:space="preserve">Click </w:t>
      </w:r>
      <w:r w:rsidR="00D57468">
        <w:rPr>
          <w:rFonts w:ascii="Times" w:eastAsia="Times" w:hAnsi="Times" w:cs="Times"/>
          <w:sz w:val="24"/>
        </w:rPr>
        <w:t xml:space="preserve">on </w:t>
      </w:r>
      <w:r w:rsidRPr="00FE4F12">
        <w:rPr>
          <w:rFonts w:ascii="Times" w:eastAsia="Times" w:hAnsi="Times" w:cs="Times"/>
          <w:sz w:val="24"/>
        </w:rPr>
        <w:t>Sign Consent Form for a Minor</w:t>
      </w:r>
    </w:p>
    <w:p w:rsidR="00500301" w:rsidRDefault="001B55CF">
      <w:pPr>
        <w:widowControl w:val="0"/>
        <w:spacing w:before="240" w:line="240" w:lineRule="auto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There is no charge for participating. If you have additional questions regarding the program, please contact your child’s school nurse.</w:t>
      </w:r>
    </w:p>
    <w:p w:rsidR="00FE4F12" w:rsidRDefault="00FE4F1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4F12" w:rsidRDefault="00FE4F1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FE4F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359" w:rsidRDefault="00254359">
      <w:pPr>
        <w:spacing w:line="240" w:lineRule="auto"/>
      </w:pPr>
      <w:r>
        <w:separator/>
      </w:r>
    </w:p>
  </w:endnote>
  <w:endnote w:type="continuationSeparator" w:id="0">
    <w:p w:rsidR="00254359" w:rsidRDefault="002543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orts Mill Goudy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01" w:rsidRDefault="001B55CF">
    <w:pPr>
      <w:rPr>
        <w:sz w:val="20"/>
        <w:szCs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359" w:rsidRDefault="00254359">
      <w:pPr>
        <w:spacing w:line="240" w:lineRule="auto"/>
      </w:pPr>
      <w:r>
        <w:separator/>
      </w:r>
    </w:p>
  </w:footnote>
  <w:footnote w:type="continuationSeparator" w:id="0">
    <w:p w:rsidR="00254359" w:rsidRDefault="002543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01" w:rsidRDefault="001B55CF">
    <w:pPr>
      <w:spacing w:line="240" w:lineRule="auto"/>
      <w:ind w:left="1440"/>
      <w:rPr>
        <w:rFonts w:ascii="Sorts Mill Goudy" w:eastAsia="Sorts Mill Goudy" w:hAnsi="Sorts Mill Goudy" w:cs="Sorts Mill Goudy"/>
        <w:b/>
        <w:color w:val="333399"/>
      </w:rPr>
    </w:pP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F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 xml:space="preserve">ALL </w:t>
    </w: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R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 xml:space="preserve">IVER </w:t>
    </w: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P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 xml:space="preserve">UBLIC </w:t>
    </w:r>
    <w:r>
      <w:rPr>
        <w:rFonts w:ascii="Sorts Mill Goudy" w:eastAsia="Sorts Mill Goudy" w:hAnsi="Sorts Mill Goudy" w:cs="Sorts Mill Goudy"/>
        <w:b/>
        <w:color w:val="333399"/>
        <w:sz w:val="48"/>
        <w:szCs w:val="48"/>
      </w:rPr>
      <w:t>S</w:t>
    </w:r>
    <w:r>
      <w:rPr>
        <w:rFonts w:ascii="Sorts Mill Goudy" w:eastAsia="Sorts Mill Goudy" w:hAnsi="Sorts Mill Goudy" w:cs="Sorts Mill Goudy"/>
        <w:b/>
        <w:color w:val="333399"/>
        <w:sz w:val="36"/>
        <w:szCs w:val="36"/>
      </w:rPr>
      <w:t>CHOOL</w:t>
    </w:r>
  </w:p>
  <w:p w:rsidR="00500301" w:rsidRDefault="001B55CF">
    <w:pPr>
      <w:spacing w:line="240" w:lineRule="auto"/>
      <w:ind w:left="1440"/>
      <w:rPr>
        <w:rFonts w:ascii="Sorts Mill Goudy" w:eastAsia="Sorts Mill Goudy" w:hAnsi="Sorts Mill Goudy" w:cs="Sorts Mill Goudy"/>
        <w:color w:val="333399"/>
      </w:rPr>
    </w:pPr>
    <w:r>
      <w:rPr>
        <w:rFonts w:ascii="Sorts Mill Goudy" w:eastAsia="Sorts Mill Goudy" w:hAnsi="Sorts Mill Goudy" w:cs="Sorts Mill Goudy"/>
        <w:b/>
        <w:color w:val="333399"/>
      </w:rPr>
      <w:t xml:space="preserve"> 417 Rock Street, Fall River, MA 02720</w:t>
    </w:r>
  </w:p>
  <w:p w:rsidR="00500301" w:rsidRDefault="001B55CF">
    <w:pPr>
      <w:spacing w:line="240" w:lineRule="auto"/>
      <w:jc w:val="right"/>
      <w:rPr>
        <w:rFonts w:ascii="Sorts Mill Goudy" w:eastAsia="Sorts Mill Goudy" w:hAnsi="Sorts Mill Goudy" w:cs="Sorts Mill Goudy"/>
        <w:color w:val="333399"/>
        <w:sz w:val="14"/>
        <w:szCs w:val="14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3650988" wp14:editId="162B9142">
              <wp:simplePos x="0" y="0"/>
              <wp:positionH relativeFrom="column">
                <wp:posOffset>914400</wp:posOffset>
              </wp:positionH>
              <wp:positionV relativeFrom="paragraph">
                <wp:posOffset>0</wp:posOffset>
              </wp:positionV>
              <wp:extent cx="5600700" cy="47625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45650" y="3780000"/>
                        <a:ext cx="5600700" cy="0"/>
                      </a:xfrm>
                      <a:prstGeom prst="straightConnector1">
                        <a:avLst/>
                      </a:prstGeom>
                      <a:noFill/>
                      <a:ln w="47625" cap="flat" cmpd="thinThick">
                        <a:solidFill>
                          <a:srgbClr val="333399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914400</wp:posOffset>
              </wp:positionH>
              <wp:positionV relativeFrom="paragraph">
                <wp:posOffset>0</wp:posOffset>
              </wp:positionV>
              <wp:extent cx="5600700" cy="476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00700" cy="4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500301" w:rsidRDefault="00A14496">
    <w:pPr>
      <w:spacing w:line="240" w:lineRule="auto"/>
      <w:ind w:left="720" w:right="-684"/>
      <w:rPr>
        <w:rFonts w:ascii="Sorts Mill Goudy" w:eastAsia="Sorts Mill Goudy" w:hAnsi="Sorts Mill Goudy" w:cs="Sorts Mill Goudy"/>
        <w:color w:val="333399"/>
      </w:rPr>
    </w:pPr>
    <w:r>
      <w:rPr>
        <w:rFonts w:ascii="Sorts Mill Goudy" w:eastAsia="Sorts Mill Goudy" w:hAnsi="Sorts Mill Goudy" w:cs="Sorts Mill Goudy"/>
        <w:b/>
        <w:i/>
        <w:color w:val="333399"/>
      </w:rPr>
      <w:t xml:space="preserve">            </w:t>
    </w:r>
    <w:r w:rsidR="001B55CF">
      <w:rPr>
        <w:rFonts w:ascii="Sorts Mill Goudy" w:eastAsia="Sorts Mill Goudy" w:hAnsi="Sorts Mill Goudy" w:cs="Sorts Mill Goudy"/>
        <w:b/>
        <w:i/>
        <w:color w:val="333399"/>
      </w:rPr>
      <w:t>Maria Pontes</w:t>
    </w:r>
    <w:proofErr w:type="gramStart"/>
    <w:r w:rsidR="001B55CF">
      <w:rPr>
        <w:rFonts w:ascii="Sorts Mill Goudy" w:eastAsia="Sorts Mill Goudy" w:hAnsi="Sorts Mill Goudy" w:cs="Sorts Mill Goudy"/>
        <w:b/>
        <w:i/>
        <w:color w:val="333399"/>
      </w:rPr>
      <w:t>,  Superintendent</w:t>
    </w:r>
    <w:proofErr w:type="gramEnd"/>
    <w:r w:rsidR="001B55CF">
      <w:rPr>
        <w:rFonts w:ascii="Sorts Mill Goudy" w:eastAsia="Sorts Mill Goudy" w:hAnsi="Sorts Mill Goudy" w:cs="Sorts Mill Goudy"/>
        <w:b/>
        <w:i/>
        <w:color w:val="333399"/>
      </w:rPr>
      <w:tab/>
    </w:r>
    <w:r w:rsidR="001B55CF">
      <w:rPr>
        <w:rFonts w:ascii="Sorts Mill Goudy" w:eastAsia="Sorts Mill Goudy" w:hAnsi="Sorts Mill Goudy" w:cs="Sorts Mill Goudy"/>
        <w:b/>
        <w:i/>
        <w:color w:val="333399"/>
      </w:rPr>
      <w:tab/>
    </w:r>
    <w:r>
      <w:rPr>
        <w:rFonts w:ascii="Sorts Mill Goudy" w:eastAsia="Sorts Mill Goudy" w:hAnsi="Sorts Mill Goudy" w:cs="Sorts Mill Goudy"/>
        <w:b/>
        <w:i/>
        <w:color w:val="333399"/>
      </w:rPr>
      <w:t xml:space="preserve">                  </w:t>
    </w:r>
    <w:r w:rsidR="001B55CF">
      <w:rPr>
        <w:rFonts w:ascii="Sorts Mill Goudy" w:eastAsia="Sorts Mill Goudy" w:hAnsi="Sorts Mill Goudy" w:cs="Sorts Mill Goudy"/>
        <w:b/>
        <w:i/>
        <w:color w:val="333399"/>
      </w:rPr>
      <w:t>Karen A. Long, Director of Nursing</w:t>
    </w:r>
    <w:r w:rsidR="001B55CF">
      <w:rPr>
        <w:rFonts w:ascii="Sorts Mill Goudy" w:eastAsia="Sorts Mill Goudy" w:hAnsi="Sorts Mill Goudy" w:cs="Sorts Mill Goudy"/>
        <w:b/>
        <w:i/>
        <w:color w:val="333399"/>
      </w:rPr>
      <w:tab/>
    </w:r>
  </w:p>
  <w:p w:rsidR="00500301" w:rsidRDefault="00500301">
    <w:pPr>
      <w:tabs>
        <w:tab w:val="center" w:pos="4320"/>
        <w:tab w:val="right" w:pos="8640"/>
      </w:tabs>
      <w:spacing w:line="240" w:lineRule="auto"/>
      <w:rPr>
        <w:rFonts w:ascii="Sorts Mill Goudy" w:eastAsia="Sorts Mill Goudy" w:hAnsi="Sorts Mill Goudy" w:cs="Sorts Mill Goudy"/>
        <w:sz w:val="24"/>
        <w:szCs w:val="24"/>
      </w:rPr>
    </w:pPr>
  </w:p>
  <w:p w:rsidR="00500301" w:rsidRDefault="005003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0E5"/>
    <w:multiLevelType w:val="hybridMultilevel"/>
    <w:tmpl w:val="9F32B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00301"/>
    <w:rsid w:val="00082869"/>
    <w:rsid w:val="000E7B4E"/>
    <w:rsid w:val="0017334F"/>
    <w:rsid w:val="001747E3"/>
    <w:rsid w:val="00194579"/>
    <w:rsid w:val="001B55CF"/>
    <w:rsid w:val="00254359"/>
    <w:rsid w:val="00500301"/>
    <w:rsid w:val="005806F5"/>
    <w:rsid w:val="006005CD"/>
    <w:rsid w:val="006D0B73"/>
    <w:rsid w:val="007A1008"/>
    <w:rsid w:val="00903F0B"/>
    <w:rsid w:val="009549A9"/>
    <w:rsid w:val="00A14496"/>
    <w:rsid w:val="00AB1316"/>
    <w:rsid w:val="00B25E28"/>
    <w:rsid w:val="00C30A2A"/>
    <w:rsid w:val="00C343F7"/>
    <w:rsid w:val="00C65182"/>
    <w:rsid w:val="00D31489"/>
    <w:rsid w:val="00D545F6"/>
    <w:rsid w:val="00D57468"/>
    <w:rsid w:val="00D75206"/>
    <w:rsid w:val="00DB47A0"/>
    <w:rsid w:val="00FE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96"/>
  </w:style>
  <w:style w:type="paragraph" w:styleId="Footer">
    <w:name w:val="footer"/>
    <w:basedOn w:val="Normal"/>
    <w:link w:val="Foot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96"/>
  </w:style>
  <w:style w:type="paragraph" w:styleId="ListParagraph">
    <w:name w:val="List Paragraph"/>
    <w:basedOn w:val="Normal"/>
    <w:uiPriority w:val="34"/>
    <w:qFormat/>
    <w:rsid w:val="00D31489"/>
    <w:pPr>
      <w:spacing w:line="240" w:lineRule="auto"/>
      <w:ind w:left="720"/>
      <w:contextualSpacing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E4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496"/>
  </w:style>
  <w:style w:type="paragraph" w:styleId="Footer">
    <w:name w:val="footer"/>
    <w:basedOn w:val="Normal"/>
    <w:link w:val="FooterChar"/>
    <w:uiPriority w:val="99"/>
    <w:unhideWhenUsed/>
    <w:rsid w:val="00A144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496"/>
  </w:style>
  <w:style w:type="paragraph" w:styleId="ListParagraph">
    <w:name w:val="List Paragraph"/>
    <w:basedOn w:val="Normal"/>
    <w:uiPriority w:val="34"/>
    <w:qFormat/>
    <w:rsid w:val="00D31489"/>
    <w:pPr>
      <w:spacing w:line="240" w:lineRule="auto"/>
      <w:ind w:left="720"/>
      <w:contextualSpacing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FE4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c-health.com/consent/m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Long</dc:creator>
  <cp:lastModifiedBy>klong</cp:lastModifiedBy>
  <cp:revision>4</cp:revision>
  <cp:lastPrinted>2021-12-21T15:19:00Z</cp:lastPrinted>
  <dcterms:created xsi:type="dcterms:W3CDTF">2021-12-30T20:26:00Z</dcterms:created>
  <dcterms:modified xsi:type="dcterms:W3CDTF">2021-12-30T20:35:00Z</dcterms:modified>
</cp:coreProperties>
</file>